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40A8" w14:textId="77777777" w:rsidR="008801F1" w:rsidRDefault="008801F1" w:rsidP="002B30DA">
      <w:pPr>
        <w:rPr>
          <w:rFonts w:ascii="Times New Roman" w:hAnsi="Times New Roman"/>
          <w:sz w:val="24"/>
          <w:szCs w:val="24"/>
        </w:rPr>
      </w:pPr>
    </w:p>
    <w:p w14:paraId="4A665D93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5420A3A6" w14:textId="77777777" w:rsidR="00D7764D" w:rsidRPr="00BC27D3" w:rsidRDefault="00BC27D3" w:rsidP="00BC27D3">
      <w:pPr>
        <w:jc w:val="center"/>
        <w:rPr>
          <w:rFonts w:ascii="Times New Roman" w:hAnsi="Times New Roman"/>
          <w:b/>
          <w:sz w:val="32"/>
          <w:szCs w:val="24"/>
        </w:rPr>
      </w:pPr>
      <w:r w:rsidRPr="00BC27D3">
        <w:rPr>
          <w:rFonts w:ascii="Times New Roman" w:hAnsi="Times New Roman"/>
          <w:b/>
          <w:sz w:val="32"/>
          <w:szCs w:val="24"/>
        </w:rPr>
        <w:t>Oznámení</w:t>
      </w:r>
    </w:p>
    <w:p w14:paraId="0332E994" w14:textId="4B3F3473" w:rsidR="00BC27D3" w:rsidRPr="00BC27D3" w:rsidRDefault="00BC27D3" w:rsidP="00BC27D3">
      <w:pPr>
        <w:jc w:val="center"/>
        <w:rPr>
          <w:rFonts w:ascii="Times New Roman" w:hAnsi="Times New Roman"/>
          <w:b/>
          <w:sz w:val="28"/>
          <w:szCs w:val="24"/>
        </w:rPr>
      </w:pPr>
      <w:r w:rsidRPr="00BC27D3">
        <w:rPr>
          <w:rFonts w:ascii="Times New Roman" w:hAnsi="Times New Roman"/>
          <w:b/>
          <w:sz w:val="32"/>
          <w:szCs w:val="24"/>
        </w:rPr>
        <w:t xml:space="preserve">o době a místě konání voleb </w:t>
      </w:r>
      <w:r w:rsidR="00050EE8">
        <w:rPr>
          <w:rFonts w:ascii="Times New Roman" w:hAnsi="Times New Roman"/>
          <w:b/>
          <w:sz w:val="32"/>
          <w:szCs w:val="24"/>
        </w:rPr>
        <w:t xml:space="preserve">do </w:t>
      </w:r>
      <w:r w:rsidR="00F90DC5">
        <w:rPr>
          <w:rFonts w:ascii="Times New Roman" w:hAnsi="Times New Roman"/>
          <w:b/>
          <w:sz w:val="32"/>
          <w:szCs w:val="24"/>
        </w:rPr>
        <w:t>Parlamentu České republiky</w:t>
      </w:r>
    </w:p>
    <w:p w14:paraId="5337972D" w14:textId="77777777" w:rsidR="00BC27D3" w:rsidRDefault="00BC27D3" w:rsidP="002B30DA">
      <w:pPr>
        <w:rPr>
          <w:rFonts w:ascii="Times New Roman" w:hAnsi="Times New Roman"/>
          <w:sz w:val="24"/>
          <w:szCs w:val="24"/>
        </w:rPr>
      </w:pPr>
    </w:p>
    <w:p w14:paraId="16AF6CF9" w14:textId="0D9FA484" w:rsidR="00795786" w:rsidRDefault="00BC27D3" w:rsidP="00350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městyse Dešenice podle § </w:t>
      </w:r>
      <w:r w:rsidR="00F90DC5">
        <w:rPr>
          <w:rFonts w:ascii="Times New Roman" w:hAnsi="Times New Roman"/>
          <w:sz w:val="24"/>
          <w:szCs w:val="24"/>
        </w:rPr>
        <w:t>15 odst. 1 zákona č. 247/1995 Sb.,</w:t>
      </w:r>
      <w:r w:rsidR="00F90DC5" w:rsidRPr="00F90DC5">
        <w:rPr>
          <w:rFonts w:ascii="Times New Roman" w:hAnsi="Times New Roman"/>
          <w:sz w:val="24"/>
          <w:szCs w:val="24"/>
        </w:rPr>
        <w:t xml:space="preserve"> </w:t>
      </w:r>
      <w:r w:rsidR="00F90DC5" w:rsidRPr="00B4112E">
        <w:rPr>
          <w:rFonts w:ascii="Times New Roman" w:hAnsi="Times New Roman"/>
          <w:sz w:val="24"/>
          <w:szCs w:val="24"/>
        </w:rPr>
        <w:t xml:space="preserve">o volbách </w:t>
      </w:r>
      <w:r w:rsidR="00F90DC5">
        <w:rPr>
          <w:rFonts w:ascii="Times New Roman" w:hAnsi="Times New Roman"/>
          <w:sz w:val="24"/>
          <w:szCs w:val="24"/>
        </w:rPr>
        <w:t xml:space="preserve">do </w:t>
      </w:r>
      <w:r w:rsidR="00F90DC5" w:rsidRPr="00B4112E">
        <w:rPr>
          <w:rFonts w:ascii="Times New Roman" w:hAnsi="Times New Roman"/>
          <w:sz w:val="24"/>
          <w:szCs w:val="24"/>
        </w:rPr>
        <w:t>Parlamentu České republiky a o změně některých zákonů ve znění pozdějších předpisů</w:t>
      </w:r>
    </w:p>
    <w:p w14:paraId="30DD148D" w14:textId="77777777" w:rsidR="00F90DC5" w:rsidRPr="003501DA" w:rsidRDefault="00F90DC5" w:rsidP="003501DA">
      <w:pPr>
        <w:rPr>
          <w:rFonts w:ascii="Times New Roman" w:hAnsi="Times New Roman"/>
          <w:sz w:val="24"/>
          <w:szCs w:val="24"/>
        </w:rPr>
      </w:pPr>
    </w:p>
    <w:p w14:paraId="62F44BD8" w14:textId="77777777" w:rsidR="00BC27D3" w:rsidRPr="00BC27D3" w:rsidRDefault="00BC27D3" w:rsidP="00BC27D3">
      <w:pPr>
        <w:jc w:val="center"/>
        <w:rPr>
          <w:rFonts w:ascii="Times New Roman" w:hAnsi="Times New Roman"/>
          <w:b/>
          <w:sz w:val="32"/>
          <w:szCs w:val="24"/>
        </w:rPr>
      </w:pPr>
      <w:r w:rsidRPr="00BC27D3">
        <w:rPr>
          <w:rFonts w:ascii="Times New Roman" w:hAnsi="Times New Roman"/>
          <w:b/>
          <w:sz w:val="32"/>
          <w:szCs w:val="24"/>
        </w:rPr>
        <w:t>oznamuje:</w:t>
      </w:r>
    </w:p>
    <w:p w14:paraId="510E90EF" w14:textId="77777777" w:rsidR="00795786" w:rsidRDefault="00D7764D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DAF724" w14:textId="2C6A2D15" w:rsidR="00D7764D" w:rsidRDefault="00BC27D3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Volby </w:t>
      </w:r>
      <w:r w:rsidR="00050EE8">
        <w:rPr>
          <w:rFonts w:ascii="Times New Roman" w:hAnsi="Times New Roman"/>
          <w:sz w:val="24"/>
          <w:szCs w:val="24"/>
        </w:rPr>
        <w:t xml:space="preserve">do </w:t>
      </w:r>
      <w:r w:rsidR="007212B1">
        <w:rPr>
          <w:rFonts w:ascii="Times New Roman" w:hAnsi="Times New Roman"/>
          <w:sz w:val="24"/>
          <w:szCs w:val="24"/>
        </w:rPr>
        <w:t>zastupitelstev krajů a Senátu Parlamentu České republiky</w:t>
      </w:r>
      <w:r>
        <w:rPr>
          <w:rFonts w:ascii="Times New Roman" w:hAnsi="Times New Roman"/>
          <w:sz w:val="24"/>
          <w:szCs w:val="24"/>
        </w:rPr>
        <w:t xml:space="preserve"> se uskuteční</w:t>
      </w:r>
    </w:p>
    <w:p w14:paraId="09480383" w14:textId="77777777" w:rsidR="00F76F32" w:rsidRDefault="00F76F32" w:rsidP="002B30DA">
      <w:pPr>
        <w:rPr>
          <w:rFonts w:ascii="Times New Roman" w:hAnsi="Times New Roman"/>
          <w:sz w:val="24"/>
          <w:szCs w:val="24"/>
        </w:rPr>
      </w:pPr>
    </w:p>
    <w:p w14:paraId="2ABB6D7E" w14:textId="77777777" w:rsidR="00795786" w:rsidRDefault="00795786" w:rsidP="002B30DA">
      <w:pPr>
        <w:rPr>
          <w:rFonts w:ascii="Times New Roman" w:hAnsi="Times New Roman"/>
          <w:b/>
          <w:sz w:val="24"/>
          <w:szCs w:val="24"/>
        </w:rPr>
      </w:pPr>
    </w:p>
    <w:p w14:paraId="73643763" w14:textId="08A9E08D" w:rsidR="00BC27D3" w:rsidRPr="00BC27D3" w:rsidRDefault="00BC27D3" w:rsidP="00BC27D3">
      <w:pPr>
        <w:ind w:firstLine="708"/>
        <w:rPr>
          <w:rFonts w:ascii="Times New Roman" w:hAnsi="Times New Roman"/>
          <w:b/>
          <w:sz w:val="24"/>
          <w:szCs w:val="24"/>
        </w:rPr>
      </w:pPr>
      <w:r w:rsidRPr="00BC27D3">
        <w:rPr>
          <w:rFonts w:ascii="Times New Roman" w:hAnsi="Times New Roman"/>
          <w:b/>
          <w:sz w:val="24"/>
          <w:szCs w:val="24"/>
        </w:rPr>
        <w:t xml:space="preserve">v pátek dne </w:t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="00F90DC5">
        <w:rPr>
          <w:rFonts w:ascii="Times New Roman" w:hAnsi="Times New Roman"/>
          <w:b/>
          <w:sz w:val="24"/>
          <w:szCs w:val="24"/>
        </w:rPr>
        <w:t>3. října 2025</w:t>
      </w:r>
      <w:r w:rsidR="007212B1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  <w:t>od</w:t>
      </w:r>
      <w:r w:rsidRPr="00BC27D3">
        <w:rPr>
          <w:rFonts w:ascii="Times New Roman" w:hAnsi="Times New Roman"/>
          <w:b/>
          <w:sz w:val="24"/>
          <w:szCs w:val="24"/>
        </w:rPr>
        <w:tab/>
        <w:t xml:space="preserve">14.00 </w:t>
      </w:r>
      <w:r w:rsidRPr="00BC27D3">
        <w:rPr>
          <w:rFonts w:ascii="Times New Roman" w:hAnsi="Times New Roman"/>
          <w:b/>
          <w:sz w:val="24"/>
          <w:szCs w:val="24"/>
        </w:rPr>
        <w:tab/>
        <w:t>do</w:t>
      </w:r>
      <w:r w:rsidRPr="00BC27D3">
        <w:rPr>
          <w:rFonts w:ascii="Times New Roman" w:hAnsi="Times New Roman"/>
          <w:b/>
          <w:sz w:val="24"/>
          <w:szCs w:val="24"/>
        </w:rPr>
        <w:tab/>
        <w:t>22.00 hodin</w:t>
      </w:r>
    </w:p>
    <w:p w14:paraId="66ADCF24" w14:textId="2780900E" w:rsidR="00BC27D3" w:rsidRDefault="00BC27D3" w:rsidP="00BC27D3">
      <w:pPr>
        <w:ind w:firstLine="708"/>
        <w:rPr>
          <w:rFonts w:ascii="Times New Roman" w:hAnsi="Times New Roman"/>
          <w:b/>
          <w:sz w:val="24"/>
          <w:szCs w:val="24"/>
        </w:rPr>
      </w:pPr>
      <w:r w:rsidRPr="00BC27D3">
        <w:rPr>
          <w:rFonts w:ascii="Times New Roman" w:hAnsi="Times New Roman"/>
          <w:b/>
          <w:sz w:val="24"/>
          <w:szCs w:val="24"/>
        </w:rPr>
        <w:t xml:space="preserve">v sobotu dne </w:t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="00F90DC5">
        <w:rPr>
          <w:rFonts w:ascii="Times New Roman" w:hAnsi="Times New Roman"/>
          <w:b/>
          <w:sz w:val="24"/>
          <w:szCs w:val="24"/>
        </w:rPr>
        <w:t>4. října 2025</w:t>
      </w:r>
      <w:r w:rsidR="007212B1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</w:r>
      <w:r w:rsidRPr="00BC27D3">
        <w:rPr>
          <w:rFonts w:ascii="Times New Roman" w:hAnsi="Times New Roman"/>
          <w:b/>
          <w:sz w:val="24"/>
          <w:szCs w:val="24"/>
        </w:rPr>
        <w:tab/>
        <w:t xml:space="preserve">od </w:t>
      </w:r>
      <w:r w:rsidRPr="00BC27D3">
        <w:rPr>
          <w:rFonts w:ascii="Times New Roman" w:hAnsi="Times New Roman"/>
          <w:b/>
          <w:sz w:val="24"/>
          <w:szCs w:val="24"/>
        </w:rPr>
        <w:tab/>
        <w:t xml:space="preserve"> 8.00 </w:t>
      </w:r>
      <w:r w:rsidRPr="00BC27D3">
        <w:rPr>
          <w:rFonts w:ascii="Times New Roman" w:hAnsi="Times New Roman"/>
          <w:b/>
          <w:sz w:val="24"/>
          <w:szCs w:val="24"/>
        </w:rPr>
        <w:tab/>
        <w:t xml:space="preserve">do </w:t>
      </w:r>
      <w:r w:rsidRPr="00BC27D3">
        <w:rPr>
          <w:rFonts w:ascii="Times New Roman" w:hAnsi="Times New Roman"/>
          <w:b/>
          <w:sz w:val="24"/>
          <w:szCs w:val="24"/>
        </w:rPr>
        <w:tab/>
        <w:t>14.00 hodin</w:t>
      </w:r>
    </w:p>
    <w:p w14:paraId="34F093C9" w14:textId="77777777" w:rsidR="00F76F32" w:rsidRDefault="00F76F32" w:rsidP="007212B1">
      <w:pPr>
        <w:rPr>
          <w:rFonts w:ascii="Times New Roman" w:hAnsi="Times New Roman"/>
          <w:b/>
          <w:sz w:val="24"/>
          <w:szCs w:val="24"/>
        </w:rPr>
      </w:pPr>
    </w:p>
    <w:p w14:paraId="60E62159" w14:textId="77777777" w:rsidR="007212B1" w:rsidRDefault="007212B1" w:rsidP="007212B1">
      <w:pPr>
        <w:rPr>
          <w:rFonts w:ascii="Times New Roman" w:hAnsi="Times New Roman"/>
          <w:b/>
          <w:sz w:val="24"/>
          <w:szCs w:val="24"/>
        </w:rPr>
      </w:pPr>
    </w:p>
    <w:p w14:paraId="779A3DE1" w14:textId="33C31B81" w:rsidR="00050EE8" w:rsidRDefault="00050EE8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a doba voleb je upravena ve Sbírce zákonů pod č. </w:t>
      </w:r>
      <w:r w:rsidR="00F90DC5">
        <w:rPr>
          <w:rFonts w:ascii="Times New Roman" w:hAnsi="Times New Roman"/>
          <w:sz w:val="24"/>
          <w:szCs w:val="24"/>
        </w:rPr>
        <w:t>138/2025</w:t>
      </w:r>
      <w:r>
        <w:rPr>
          <w:rFonts w:ascii="Times New Roman" w:hAnsi="Times New Roman"/>
          <w:sz w:val="24"/>
          <w:szCs w:val="24"/>
        </w:rPr>
        <w:t xml:space="preserve"> Sb</w:t>
      </w:r>
    </w:p>
    <w:p w14:paraId="7344C5D0" w14:textId="77777777" w:rsidR="00795786" w:rsidRDefault="00050EE8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AE9C710" w14:textId="77777777" w:rsidR="00F90DC5" w:rsidRDefault="00F90DC5" w:rsidP="002B30DA">
      <w:pPr>
        <w:rPr>
          <w:rFonts w:ascii="Times New Roman" w:hAnsi="Times New Roman"/>
          <w:sz w:val="24"/>
          <w:szCs w:val="24"/>
        </w:rPr>
      </w:pPr>
    </w:p>
    <w:p w14:paraId="3065BE1D" w14:textId="493E2538" w:rsidR="00BC27D3" w:rsidRDefault="00BC27D3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Místem konání voleb je:</w:t>
      </w:r>
    </w:p>
    <w:p w14:paraId="4A3B3A9F" w14:textId="77777777" w:rsidR="00BC27D3" w:rsidRDefault="00BC27D3" w:rsidP="002B30DA">
      <w:pPr>
        <w:rPr>
          <w:rFonts w:ascii="Times New Roman" w:hAnsi="Times New Roman"/>
          <w:sz w:val="24"/>
          <w:szCs w:val="24"/>
        </w:rPr>
      </w:pPr>
    </w:p>
    <w:p w14:paraId="5D44C8AA" w14:textId="77777777" w:rsidR="00BC27D3" w:rsidRPr="00921FB1" w:rsidRDefault="00BC27D3" w:rsidP="002B30DA">
      <w:pPr>
        <w:rPr>
          <w:rFonts w:ascii="Times New Roman" w:hAnsi="Times New Roman"/>
          <w:b/>
          <w:sz w:val="24"/>
          <w:szCs w:val="24"/>
        </w:rPr>
      </w:pPr>
      <w:r w:rsidRPr="00921FB1">
        <w:rPr>
          <w:rFonts w:ascii="Times New Roman" w:hAnsi="Times New Roman"/>
          <w:b/>
          <w:sz w:val="24"/>
          <w:szCs w:val="24"/>
        </w:rPr>
        <w:t>Ve volebním okrsku č. 1</w:t>
      </w:r>
    </w:p>
    <w:p w14:paraId="32D318F8" w14:textId="77777777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C27D3">
        <w:rPr>
          <w:rFonts w:ascii="Times New Roman" w:hAnsi="Times New Roman"/>
          <w:sz w:val="24"/>
          <w:szCs w:val="24"/>
        </w:rPr>
        <w:t xml:space="preserve">e volební místnost 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>v budově úřadu městyse Dešenice, Dešenice č.p. 1</w:t>
      </w:r>
    </w:p>
    <w:p w14:paraId="11353225" w14:textId="77777777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C27D3">
        <w:rPr>
          <w:rFonts w:ascii="Times New Roman" w:hAnsi="Times New Roman"/>
          <w:sz w:val="24"/>
          <w:szCs w:val="24"/>
        </w:rPr>
        <w:t>ro voliče bydlících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>v Dešenicích, Matějovicích, Žízněticích</w:t>
      </w:r>
    </w:p>
    <w:p w14:paraId="40D17D13" w14:textId="77777777" w:rsidR="00050EE8" w:rsidRDefault="00050EE8" w:rsidP="002B30DA">
      <w:pPr>
        <w:rPr>
          <w:rFonts w:ascii="Times New Roman" w:hAnsi="Times New Roman"/>
          <w:sz w:val="24"/>
          <w:szCs w:val="24"/>
        </w:rPr>
      </w:pPr>
    </w:p>
    <w:p w14:paraId="15653BA3" w14:textId="77777777" w:rsidR="00F90DC5" w:rsidRDefault="00F90DC5" w:rsidP="002B30DA">
      <w:pPr>
        <w:rPr>
          <w:rFonts w:ascii="Times New Roman" w:hAnsi="Times New Roman"/>
          <w:sz w:val="24"/>
          <w:szCs w:val="24"/>
        </w:rPr>
      </w:pPr>
    </w:p>
    <w:p w14:paraId="3FB80E41" w14:textId="77777777" w:rsidR="00BC27D3" w:rsidRPr="00921FB1" w:rsidRDefault="00BC27D3" w:rsidP="002B30DA">
      <w:pPr>
        <w:rPr>
          <w:rFonts w:ascii="Times New Roman" w:hAnsi="Times New Roman"/>
          <w:b/>
          <w:sz w:val="24"/>
          <w:szCs w:val="24"/>
        </w:rPr>
      </w:pPr>
      <w:r w:rsidRPr="00921FB1">
        <w:rPr>
          <w:rFonts w:ascii="Times New Roman" w:hAnsi="Times New Roman"/>
          <w:b/>
          <w:sz w:val="24"/>
          <w:szCs w:val="24"/>
        </w:rPr>
        <w:t>Ve volebním okrsku č. 2</w:t>
      </w:r>
    </w:p>
    <w:p w14:paraId="1307B0FA" w14:textId="4CAE395D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</w:t>
      </w:r>
      <w:r w:rsidR="00BC27D3">
        <w:rPr>
          <w:rFonts w:ascii="Times New Roman" w:hAnsi="Times New Roman"/>
          <w:sz w:val="24"/>
          <w:szCs w:val="24"/>
        </w:rPr>
        <w:t xml:space="preserve"> volební místnost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 xml:space="preserve">v hasičské zbrojnici (fara) </w:t>
      </w:r>
      <w:r w:rsidR="009830CD">
        <w:rPr>
          <w:rFonts w:ascii="Times New Roman" w:hAnsi="Times New Roman"/>
          <w:sz w:val="24"/>
          <w:szCs w:val="24"/>
        </w:rPr>
        <w:t xml:space="preserve">Děpoltice, </w:t>
      </w:r>
      <w:r w:rsidR="00BC27D3">
        <w:rPr>
          <w:rFonts w:ascii="Times New Roman" w:hAnsi="Times New Roman"/>
          <w:sz w:val="24"/>
          <w:szCs w:val="24"/>
        </w:rPr>
        <w:t>Děpoltice</w:t>
      </w:r>
      <w:r w:rsidR="00F90DC5">
        <w:rPr>
          <w:rFonts w:ascii="Times New Roman" w:hAnsi="Times New Roman"/>
          <w:sz w:val="24"/>
          <w:szCs w:val="24"/>
        </w:rPr>
        <w:t xml:space="preserve"> </w:t>
      </w:r>
      <w:r w:rsidR="00BC27D3">
        <w:rPr>
          <w:rFonts w:ascii="Times New Roman" w:hAnsi="Times New Roman"/>
          <w:sz w:val="24"/>
          <w:szCs w:val="24"/>
        </w:rPr>
        <w:t>č.p. 8</w:t>
      </w:r>
    </w:p>
    <w:p w14:paraId="5E63D1D0" w14:textId="77777777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C27D3">
        <w:rPr>
          <w:rFonts w:ascii="Times New Roman" w:hAnsi="Times New Roman"/>
          <w:sz w:val="24"/>
          <w:szCs w:val="24"/>
        </w:rPr>
        <w:t>ro voliče bydlící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>v Děpolticích, Divišovicích, Datelově, Městišti, Oldřichovicích</w:t>
      </w:r>
    </w:p>
    <w:p w14:paraId="3674F866" w14:textId="77777777" w:rsidR="00050EE8" w:rsidRDefault="00050EE8" w:rsidP="002B30DA">
      <w:pPr>
        <w:rPr>
          <w:rFonts w:ascii="Times New Roman" w:hAnsi="Times New Roman"/>
          <w:sz w:val="24"/>
          <w:szCs w:val="24"/>
        </w:rPr>
      </w:pPr>
    </w:p>
    <w:p w14:paraId="08CA46D6" w14:textId="77777777" w:rsidR="00F90DC5" w:rsidRDefault="00F90DC5" w:rsidP="002B30DA">
      <w:pPr>
        <w:rPr>
          <w:rFonts w:ascii="Times New Roman" w:hAnsi="Times New Roman"/>
          <w:sz w:val="24"/>
          <w:szCs w:val="24"/>
        </w:rPr>
      </w:pPr>
    </w:p>
    <w:p w14:paraId="406A20BE" w14:textId="77777777" w:rsidR="00BC27D3" w:rsidRPr="00921FB1" w:rsidRDefault="00BC27D3" w:rsidP="002B30DA">
      <w:pPr>
        <w:rPr>
          <w:rFonts w:ascii="Times New Roman" w:hAnsi="Times New Roman"/>
          <w:b/>
          <w:sz w:val="24"/>
          <w:szCs w:val="24"/>
        </w:rPr>
      </w:pPr>
      <w:r w:rsidRPr="00921FB1">
        <w:rPr>
          <w:rFonts w:ascii="Times New Roman" w:hAnsi="Times New Roman"/>
          <w:b/>
          <w:sz w:val="24"/>
          <w:szCs w:val="24"/>
        </w:rPr>
        <w:t>Ve volebním okrsku č. 3</w:t>
      </w:r>
    </w:p>
    <w:p w14:paraId="42770200" w14:textId="77777777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C27D3">
        <w:rPr>
          <w:rFonts w:ascii="Times New Roman" w:hAnsi="Times New Roman"/>
          <w:sz w:val="24"/>
          <w:szCs w:val="24"/>
        </w:rPr>
        <w:t>e volební místnost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>v hasičské zbrojnici (klubovna) Milence, Milence č.p. 68</w:t>
      </w:r>
    </w:p>
    <w:p w14:paraId="5DF8F34E" w14:textId="77777777" w:rsidR="00BC27D3" w:rsidRDefault="00921FB1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C27D3">
        <w:rPr>
          <w:rFonts w:ascii="Times New Roman" w:hAnsi="Times New Roman"/>
          <w:sz w:val="24"/>
          <w:szCs w:val="24"/>
        </w:rPr>
        <w:t>ro voliče bydlící</w:t>
      </w:r>
      <w:r w:rsidR="00BC27D3">
        <w:rPr>
          <w:rFonts w:ascii="Times New Roman" w:hAnsi="Times New Roman"/>
          <w:sz w:val="24"/>
          <w:szCs w:val="24"/>
        </w:rPr>
        <w:tab/>
      </w:r>
      <w:r w:rsidR="00BC27D3">
        <w:rPr>
          <w:rFonts w:ascii="Times New Roman" w:hAnsi="Times New Roman"/>
          <w:sz w:val="24"/>
          <w:szCs w:val="24"/>
        </w:rPr>
        <w:tab/>
        <w:t>v Milencích</w:t>
      </w:r>
    </w:p>
    <w:p w14:paraId="329AEAE0" w14:textId="77777777" w:rsidR="00795786" w:rsidRDefault="00795786" w:rsidP="002B30DA">
      <w:pPr>
        <w:rPr>
          <w:rFonts w:ascii="Times New Roman" w:hAnsi="Times New Roman"/>
          <w:sz w:val="24"/>
          <w:szCs w:val="24"/>
        </w:rPr>
      </w:pPr>
    </w:p>
    <w:p w14:paraId="719656A2" w14:textId="77777777" w:rsidR="00F049CA" w:rsidRDefault="00F049CA" w:rsidP="002B30DA">
      <w:pPr>
        <w:rPr>
          <w:rFonts w:ascii="Times New Roman" w:hAnsi="Times New Roman"/>
          <w:sz w:val="24"/>
          <w:szCs w:val="24"/>
        </w:rPr>
      </w:pPr>
    </w:p>
    <w:p w14:paraId="2F8674DF" w14:textId="77777777" w:rsidR="00795786" w:rsidRDefault="00795786" w:rsidP="002B30DA">
      <w:pPr>
        <w:rPr>
          <w:rFonts w:ascii="Times New Roman" w:hAnsi="Times New Roman"/>
          <w:sz w:val="24"/>
          <w:szCs w:val="24"/>
        </w:rPr>
      </w:pPr>
    </w:p>
    <w:p w14:paraId="543E57C4" w14:textId="1E87151E" w:rsidR="007212B1" w:rsidRDefault="00BC27D3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21F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Dešenicích</w:t>
      </w:r>
      <w:r w:rsidR="00921FB1">
        <w:rPr>
          <w:rFonts w:ascii="Times New Roman" w:hAnsi="Times New Roman"/>
          <w:sz w:val="24"/>
          <w:szCs w:val="24"/>
        </w:rPr>
        <w:t xml:space="preserve"> dne</w:t>
      </w:r>
      <w:r w:rsidR="00175FBD">
        <w:rPr>
          <w:rFonts w:ascii="Times New Roman" w:hAnsi="Times New Roman"/>
          <w:sz w:val="24"/>
          <w:szCs w:val="24"/>
        </w:rPr>
        <w:t xml:space="preserve"> </w:t>
      </w:r>
      <w:r w:rsidR="00F90DC5">
        <w:rPr>
          <w:rFonts w:ascii="Times New Roman" w:hAnsi="Times New Roman"/>
          <w:sz w:val="24"/>
          <w:szCs w:val="24"/>
        </w:rPr>
        <w:t>16.9.2025</w:t>
      </w:r>
    </w:p>
    <w:p w14:paraId="76B9E25A" w14:textId="77777777" w:rsidR="007212B1" w:rsidRDefault="007212B1" w:rsidP="002B30DA">
      <w:pPr>
        <w:rPr>
          <w:rFonts w:ascii="Times New Roman" w:hAnsi="Times New Roman"/>
          <w:sz w:val="24"/>
          <w:szCs w:val="24"/>
        </w:rPr>
      </w:pPr>
    </w:p>
    <w:p w14:paraId="542D82F7" w14:textId="77777777" w:rsidR="00921FB1" w:rsidRDefault="00921FB1" w:rsidP="002B30DA">
      <w:pPr>
        <w:rPr>
          <w:rFonts w:ascii="Times New Roman" w:hAnsi="Times New Roman"/>
          <w:sz w:val="24"/>
          <w:szCs w:val="24"/>
        </w:rPr>
      </w:pPr>
    </w:p>
    <w:p w14:paraId="4181F20C" w14:textId="1CFA1314" w:rsidR="00F40F64" w:rsidRDefault="00F40F64" w:rsidP="00F90DC5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764D">
        <w:rPr>
          <w:rFonts w:ascii="Times New Roman" w:hAnsi="Times New Roman"/>
          <w:sz w:val="24"/>
          <w:szCs w:val="24"/>
        </w:rPr>
        <w:tab/>
      </w:r>
      <w:r w:rsidR="00D7764D">
        <w:rPr>
          <w:rFonts w:ascii="Times New Roman" w:hAnsi="Times New Roman"/>
          <w:sz w:val="24"/>
          <w:szCs w:val="24"/>
        </w:rPr>
        <w:tab/>
      </w:r>
      <w:r w:rsidR="007212B1">
        <w:rPr>
          <w:rFonts w:ascii="Times New Roman" w:hAnsi="Times New Roman"/>
          <w:sz w:val="24"/>
          <w:szCs w:val="24"/>
        </w:rPr>
        <w:t xml:space="preserve">     </w:t>
      </w:r>
      <w:r w:rsidR="00F90DC5">
        <w:rPr>
          <w:rFonts w:ascii="Times New Roman" w:hAnsi="Times New Roman"/>
          <w:noProof/>
          <w:sz w:val="24"/>
          <w:szCs w:val="24"/>
        </w:rPr>
        <w:t>PhDr. Lenka Sýkorová</w:t>
      </w:r>
    </w:p>
    <w:p w14:paraId="55E76ECF" w14:textId="37D0A3E6" w:rsidR="00F90DC5" w:rsidRDefault="00F90DC5" w:rsidP="00F90DC5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starostka</w:t>
      </w:r>
    </w:p>
    <w:sectPr w:rsidR="00F90DC5" w:rsidSect="003F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AF01" w14:textId="77777777" w:rsidR="00C83D90" w:rsidRDefault="00C83D90">
      <w:r>
        <w:separator/>
      </w:r>
    </w:p>
  </w:endnote>
  <w:endnote w:type="continuationSeparator" w:id="0">
    <w:p w14:paraId="7295A32C" w14:textId="77777777" w:rsidR="00C83D90" w:rsidRDefault="00C8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FDA1" w14:textId="77777777" w:rsidR="00423145" w:rsidRDefault="004231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23145" w14:paraId="02B3DAF9" w14:textId="77777777" w:rsidTr="00DE1E54">
      <w:trPr>
        <w:trHeight w:val="348"/>
      </w:trPr>
      <w:tc>
        <w:tcPr>
          <w:tcW w:w="3209" w:type="dxa"/>
        </w:tcPr>
        <w:p w14:paraId="78BB5655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IČ:    00255394</w:t>
          </w:r>
        </w:p>
      </w:tc>
      <w:tc>
        <w:tcPr>
          <w:tcW w:w="3209" w:type="dxa"/>
        </w:tcPr>
        <w:p w14:paraId="45EC0366" w14:textId="77777777"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</w:tcPr>
        <w:p w14:paraId="0A4B3819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Datová schránka: qrzbxaq</w:t>
          </w:r>
        </w:p>
      </w:tc>
    </w:tr>
    <w:tr w:rsidR="00423145" w14:paraId="5C06ECB3" w14:textId="77777777" w:rsidTr="00DE1E54">
      <w:trPr>
        <w:trHeight w:val="348"/>
      </w:trPr>
      <w:tc>
        <w:tcPr>
          <w:tcW w:w="3209" w:type="dxa"/>
        </w:tcPr>
        <w:p w14:paraId="48E4254C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DIČ: CZ00255394</w:t>
          </w:r>
        </w:p>
      </w:tc>
      <w:tc>
        <w:tcPr>
          <w:tcW w:w="3209" w:type="dxa"/>
        </w:tcPr>
        <w:p w14:paraId="7377C035" w14:textId="77777777"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</w:tcPr>
        <w:p w14:paraId="54159BCD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 xml:space="preserve">Bank. účet: </w:t>
          </w:r>
          <w:r w:rsidRPr="00DE1E54">
            <w:rPr>
              <w:rFonts w:ascii="Arial" w:hAnsi="Arial" w:cs="Arial"/>
              <w:color w:val="333333"/>
              <w:sz w:val="20"/>
              <w:szCs w:val="20"/>
            </w:rPr>
            <w:t>0822148389/0800</w:t>
          </w:r>
        </w:p>
      </w:tc>
    </w:tr>
  </w:tbl>
  <w:p w14:paraId="10B37814" w14:textId="77777777" w:rsidR="00423145" w:rsidRDefault="004231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5ED" w14:textId="77777777" w:rsidR="00423145" w:rsidRDefault="004231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63CE" w14:textId="77777777" w:rsidR="00C83D90" w:rsidRDefault="00C83D90">
      <w:r>
        <w:separator/>
      </w:r>
    </w:p>
  </w:footnote>
  <w:footnote w:type="continuationSeparator" w:id="0">
    <w:p w14:paraId="50B0DC92" w14:textId="77777777" w:rsidR="00C83D90" w:rsidRDefault="00C8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EB74" w14:textId="77777777" w:rsidR="00423145" w:rsidRDefault="004231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6426" w14:textId="6931551C" w:rsidR="00423145" w:rsidRDefault="009830CD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1BBEB936" wp14:editId="2238696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43890" cy="742950"/>
          <wp:effectExtent l="0" t="0" r="0" b="0"/>
          <wp:wrapThrough wrapText="bothSides">
            <wp:wrapPolygon edited="0">
              <wp:start x="0" y="0"/>
              <wp:lineTo x="0" y="21046"/>
              <wp:lineTo x="21089" y="21046"/>
              <wp:lineTo x="21089" y="0"/>
              <wp:lineTo x="0" y="0"/>
            </wp:wrapPolygon>
          </wp:wrapThrough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E54">
      <w:rPr>
        <w:rFonts w:ascii="Arial" w:hAnsi="Arial" w:cs="Arial"/>
        <w:b/>
        <w:smallCaps/>
        <w:sz w:val="48"/>
        <w:szCs w:val="48"/>
      </w:rPr>
      <w:tab/>
      <w:t>Úřad m</w:t>
    </w:r>
    <w:r w:rsidR="00DE1E54">
      <w:rPr>
        <w:rFonts w:ascii="Arial" w:hAnsi="Arial" w:cs="Arial"/>
        <w:b/>
        <w:smallCaps/>
        <w:noProof/>
        <w:sz w:val="48"/>
        <w:szCs w:val="48"/>
      </w:rPr>
      <w:t>ěstyse Dešenice</w:t>
    </w:r>
  </w:p>
  <w:p w14:paraId="264DD382" w14:textId="77777777"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14:paraId="12B7E391" w14:textId="77777777"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14:paraId="33A1F423" w14:textId="77777777" w:rsidR="00423145" w:rsidRDefault="00423145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C0FB" w14:textId="77777777" w:rsidR="00423145" w:rsidRDefault="00423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60A5"/>
    <w:multiLevelType w:val="hybridMultilevel"/>
    <w:tmpl w:val="F458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E08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4AA"/>
    <w:multiLevelType w:val="hybridMultilevel"/>
    <w:tmpl w:val="2D6A9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A61"/>
    <w:multiLevelType w:val="hybridMultilevel"/>
    <w:tmpl w:val="F48AE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00581">
    <w:abstractNumId w:val="0"/>
  </w:num>
  <w:num w:numId="2" w16cid:durableId="257445011">
    <w:abstractNumId w:val="1"/>
  </w:num>
  <w:num w:numId="3" w16cid:durableId="81788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22359"/>
    <w:rsid w:val="00023AA3"/>
    <w:rsid w:val="00024199"/>
    <w:rsid w:val="00050EE8"/>
    <w:rsid w:val="000602D7"/>
    <w:rsid w:val="00060F71"/>
    <w:rsid w:val="000E1A79"/>
    <w:rsid w:val="00175FBD"/>
    <w:rsid w:val="001A7A52"/>
    <w:rsid w:val="001D0C3E"/>
    <w:rsid w:val="001E0F9B"/>
    <w:rsid w:val="001E371B"/>
    <w:rsid w:val="001E5EA4"/>
    <w:rsid w:val="001F5426"/>
    <w:rsid w:val="001F76F9"/>
    <w:rsid w:val="00207A25"/>
    <w:rsid w:val="002213A4"/>
    <w:rsid w:val="00222698"/>
    <w:rsid w:val="002A30A7"/>
    <w:rsid w:val="002A634C"/>
    <w:rsid w:val="002B30DA"/>
    <w:rsid w:val="002D292B"/>
    <w:rsid w:val="002F30D9"/>
    <w:rsid w:val="003501DA"/>
    <w:rsid w:val="0035267E"/>
    <w:rsid w:val="0035549C"/>
    <w:rsid w:val="00356E2C"/>
    <w:rsid w:val="00361EA5"/>
    <w:rsid w:val="00396C57"/>
    <w:rsid w:val="003F1E85"/>
    <w:rsid w:val="004209C3"/>
    <w:rsid w:val="00423145"/>
    <w:rsid w:val="004343C7"/>
    <w:rsid w:val="00457372"/>
    <w:rsid w:val="00467C3B"/>
    <w:rsid w:val="004D0152"/>
    <w:rsid w:val="004E7C62"/>
    <w:rsid w:val="005B0211"/>
    <w:rsid w:val="005B5573"/>
    <w:rsid w:val="005D4E69"/>
    <w:rsid w:val="005D5D2E"/>
    <w:rsid w:val="005E51F7"/>
    <w:rsid w:val="00605F03"/>
    <w:rsid w:val="00613287"/>
    <w:rsid w:val="0067587D"/>
    <w:rsid w:val="006B1E40"/>
    <w:rsid w:val="00706824"/>
    <w:rsid w:val="007072BF"/>
    <w:rsid w:val="007203C2"/>
    <w:rsid w:val="007212B1"/>
    <w:rsid w:val="00746E63"/>
    <w:rsid w:val="00751543"/>
    <w:rsid w:val="0078249E"/>
    <w:rsid w:val="0079281C"/>
    <w:rsid w:val="00795786"/>
    <w:rsid w:val="007E2FDE"/>
    <w:rsid w:val="008124F5"/>
    <w:rsid w:val="0085149A"/>
    <w:rsid w:val="008801F1"/>
    <w:rsid w:val="00892B20"/>
    <w:rsid w:val="008B319F"/>
    <w:rsid w:val="008B36E0"/>
    <w:rsid w:val="008B48F6"/>
    <w:rsid w:val="0090185C"/>
    <w:rsid w:val="00921FB1"/>
    <w:rsid w:val="009830CD"/>
    <w:rsid w:val="00996D8E"/>
    <w:rsid w:val="009C0917"/>
    <w:rsid w:val="009E3685"/>
    <w:rsid w:val="00A60D97"/>
    <w:rsid w:val="00A62DC0"/>
    <w:rsid w:val="00AA0FB6"/>
    <w:rsid w:val="00AB52C5"/>
    <w:rsid w:val="00AE0A08"/>
    <w:rsid w:val="00B816F1"/>
    <w:rsid w:val="00BC2310"/>
    <w:rsid w:val="00BC27D3"/>
    <w:rsid w:val="00BD7F19"/>
    <w:rsid w:val="00C06FA8"/>
    <w:rsid w:val="00C243AA"/>
    <w:rsid w:val="00C36059"/>
    <w:rsid w:val="00C36B93"/>
    <w:rsid w:val="00C41A29"/>
    <w:rsid w:val="00C83D90"/>
    <w:rsid w:val="00CC7339"/>
    <w:rsid w:val="00CE23BF"/>
    <w:rsid w:val="00D07283"/>
    <w:rsid w:val="00D07EB4"/>
    <w:rsid w:val="00D27ACA"/>
    <w:rsid w:val="00D67062"/>
    <w:rsid w:val="00D7764D"/>
    <w:rsid w:val="00DD301A"/>
    <w:rsid w:val="00DE1E54"/>
    <w:rsid w:val="00DE2FCD"/>
    <w:rsid w:val="00DE3B84"/>
    <w:rsid w:val="00DF4A21"/>
    <w:rsid w:val="00DF6CF7"/>
    <w:rsid w:val="00E22B12"/>
    <w:rsid w:val="00E5431D"/>
    <w:rsid w:val="00EE4495"/>
    <w:rsid w:val="00EE51CB"/>
    <w:rsid w:val="00F049CA"/>
    <w:rsid w:val="00F3390E"/>
    <w:rsid w:val="00F40F64"/>
    <w:rsid w:val="00F76F32"/>
    <w:rsid w:val="00F8749A"/>
    <w:rsid w:val="00F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7C07E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52C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administrativa</cp:lastModifiedBy>
  <cp:revision>2</cp:revision>
  <cp:lastPrinted>2024-09-03T12:22:00Z</cp:lastPrinted>
  <dcterms:created xsi:type="dcterms:W3CDTF">2025-09-16T09:12:00Z</dcterms:created>
  <dcterms:modified xsi:type="dcterms:W3CDTF">2025-09-16T09:12:00Z</dcterms:modified>
</cp:coreProperties>
</file>