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BB" w:rsidRPr="005016CD" w:rsidRDefault="005016CD" w:rsidP="005016CD">
      <w:pPr>
        <w:jc w:val="center"/>
        <w:rPr>
          <w:b/>
          <w:sz w:val="36"/>
        </w:rPr>
      </w:pPr>
      <w:r w:rsidRPr="005016CD">
        <w:rPr>
          <w:b/>
          <w:sz w:val="36"/>
        </w:rPr>
        <w:t xml:space="preserve">Rada městyse dne </w:t>
      </w:r>
      <w:proofErr w:type="gramStart"/>
      <w:r w:rsidRPr="005016CD">
        <w:rPr>
          <w:b/>
          <w:sz w:val="36"/>
        </w:rPr>
        <w:t>20.2.2023</w:t>
      </w:r>
      <w:proofErr w:type="gramEnd"/>
      <w:r w:rsidRPr="005016CD">
        <w:rPr>
          <w:b/>
          <w:sz w:val="36"/>
        </w:rPr>
        <w:t xml:space="preserve"> na svém 7 jednání schválila ceny nájmu hrobového místa</w:t>
      </w:r>
    </w:p>
    <w:p w:rsidR="005016CD" w:rsidRDefault="005016CD"/>
    <w:p w:rsidR="005016CD" w:rsidRDefault="005016CD"/>
    <w:p w:rsidR="005016CD" w:rsidRDefault="005016CD"/>
    <w:p w:rsidR="00475D5D" w:rsidRDefault="00475D5D"/>
    <w:p w:rsidR="00475D5D" w:rsidRDefault="00475D5D"/>
    <w:p w:rsidR="005016CD" w:rsidRDefault="005016CD"/>
    <w:p w:rsidR="005016CD" w:rsidRPr="005016CD" w:rsidRDefault="005016CD">
      <w:pPr>
        <w:rPr>
          <w:b/>
          <w:sz w:val="24"/>
        </w:rPr>
      </w:pPr>
      <w:r w:rsidRPr="005016CD">
        <w:rPr>
          <w:b/>
          <w:sz w:val="24"/>
        </w:rPr>
        <w:t xml:space="preserve">Nájem hrobového místa </w:t>
      </w:r>
      <w:r>
        <w:rPr>
          <w:b/>
          <w:sz w:val="24"/>
        </w:rPr>
        <w:tab/>
      </w:r>
      <w:r w:rsidRPr="005016CD">
        <w:rPr>
          <w:b/>
          <w:sz w:val="24"/>
        </w:rPr>
        <w:tab/>
        <w:t xml:space="preserve">500 Kč/ m2 </w:t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  <w:t xml:space="preserve">na dobu </w:t>
      </w:r>
      <w:proofErr w:type="gramStart"/>
      <w:r w:rsidRPr="005016CD">
        <w:rPr>
          <w:b/>
          <w:sz w:val="24"/>
        </w:rPr>
        <w:t>10-ti</w:t>
      </w:r>
      <w:proofErr w:type="gramEnd"/>
      <w:r w:rsidRPr="005016CD">
        <w:rPr>
          <w:b/>
          <w:sz w:val="24"/>
        </w:rPr>
        <w:t xml:space="preserve"> let</w:t>
      </w:r>
    </w:p>
    <w:p w:rsidR="005016CD" w:rsidRPr="005016CD" w:rsidRDefault="005016CD">
      <w:pPr>
        <w:rPr>
          <w:b/>
          <w:sz w:val="24"/>
        </w:rPr>
      </w:pPr>
      <w:r w:rsidRPr="005016CD">
        <w:rPr>
          <w:b/>
          <w:sz w:val="24"/>
        </w:rPr>
        <w:t>Služby</w:t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</w:r>
      <w:r>
        <w:rPr>
          <w:b/>
          <w:sz w:val="24"/>
        </w:rPr>
        <w:tab/>
      </w:r>
      <w:r w:rsidRPr="005016CD">
        <w:rPr>
          <w:b/>
          <w:sz w:val="24"/>
        </w:rPr>
        <w:t>50 Kč včetně DPH</w:t>
      </w:r>
      <w:r w:rsidRPr="005016CD">
        <w:rPr>
          <w:b/>
          <w:sz w:val="24"/>
        </w:rPr>
        <w:tab/>
      </w:r>
      <w:r w:rsidRPr="005016CD">
        <w:rPr>
          <w:b/>
          <w:sz w:val="24"/>
        </w:rPr>
        <w:tab/>
        <w:t>za rok</w:t>
      </w:r>
    </w:p>
    <w:p w:rsidR="005016CD" w:rsidRDefault="005016CD"/>
    <w:p w:rsidR="005016CD" w:rsidRDefault="005016CD"/>
    <w:p w:rsidR="005016CD" w:rsidRDefault="005016CD"/>
    <w:p w:rsidR="00475D5D" w:rsidRDefault="00475D5D"/>
    <w:p w:rsidR="00475D5D" w:rsidRDefault="00475D5D"/>
    <w:p w:rsidR="00475D5D" w:rsidRPr="00475D5D" w:rsidRDefault="00475D5D">
      <w:pPr>
        <w:rPr>
          <w:b/>
        </w:rPr>
      </w:pPr>
      <w:r>
        <w:tab/>
      </w:r>
      <w:r>
        <w:tab/>
      </w:r>
      <w:r>
        <w:tab/>
      </w:r>
      <w:r>
        <w:tab/>
      </w:r>
      <w:r w:rsidRPr="00475D5D">
        <w:rPr>
          <w:b/>
        </w:rPr>
        <w:t>NÁJEM</w:t>
      </w:r>
      <w:r w:rsidRPr="00475D5D">
        <w:rPr>
          <w:b/>
        </w:rPr>
        <w:tab/>
      </w:r>
      <w:r w:rsidRPr="00475D5D">
        <w:rPr>
          <w:b/>
        </w:rPr>
        <w:tab/>
      </w:r>
      <w:r w:rsidRPr="00475D5D">
        <w:rPr>
          <w:b/>
        </w:rPr>
        <w:tab/>
        <w:t>SLUŽBY</w:t>
      </w:r>
      <w:r w:rsidRPr="00475D5D">
        <w:rPr>
          <w:b/>
        </w:rPr>
        <w:tab/>
      </w:r>
      <w:r w:rsidRPr="00475D5D">
        <w:rPr>
          <w:b/>
        </w:rPr>
        <w:tab/>
      </w:r>
      <w:r w:rsidRPr="00475D5D">
        <w:rPr>
          <w:b/>
        </w:rPr>
        <w:tab/>
        <w:t>CELKEM</w:t>
      </w:r>
    </w:p>
    <w:p w:rsidR="005016CD" w:rsidRDefault="005016CD">
      <w:r>
        <w:t>Urnový hrob</w:t>
      </w:r>
      <w:r>
        <w:tab/>
        <w:t>1m2</w:t>
      </w:r>
      <w:r>
        <w:tab/>
      </w:r>
      <w:r>
        <w:tab/>
        <w:t>500 Kč</w:t>
      </w:r>
      <w:r w:rsidR="00475D5D">
        <w:tab/>
      </w:r>
      <w:r>
        <w:tab/>
      </w:r>
      <w:r>
        <w:tab/>
        <w:t>500 Kč</w:t>
      </w:r>
      <w:r w:rsidR="00475D5D">
        <w:tab/>
      </w:r>
      <w:r>
        <w:tab/>
      </w:r>
      <w:r>
        <w:tab/>
        <w:t xml:space="preserve">1 000 </w:t>
      </w:r>
      <w:r w:rsidR="00475D5D">
        <w:t>K</w:t>
      </w:r>
      <w:r>
        <w:t>č</w:t>
      </w:r>
      <w:r w:rsidR="00475D5D">
        <w:t xml:space="preserve"> na 10 let</w:t>
      </w:r>
    </w:p>
    <w:p w:rsidR="005016CD" w:rsidRDefault="00475D5D">
      <w:proofErr w:type="spellStart"/>
      <w:r>
        <w:t>Jednohrob</w:t>
      </w:r>
      <w:proofErr w:type="spellEnd"/>
      <w:r>
        <w:tab/>
        <w:t>2m2</w:t>
      </w:r>
      <w:r>
        <w:tab/>
      </w:r>
      <w:r>
        <w:tab/>
        <w:t>1000 Kč</w:t>
      </w:r>
      <w:r>
        <w:tab/>
      </w:r>
      <w:r>
        <w:tab/>
      </w:r>
      <w:r>
        <w:tab/>
        <w:t>500 Kč</w:t>
      </w:r>
      <w:r>
        <w:tab/>
      </w:r>
      <w:r>
        <w:tab/>
      </w:r>
      <w:r>
        <w:tab/>
        <w:t>1 500 Kč na 10 let</w:t>
      </w:r>
    </w:p>
    <w:p w:rsidR="005016CD" w:rsidRDefault="00475D5D">
      <w:proofErr w:type="spellStart"/>
      <w:r>
        <w:t>Dvojhrob</w:t>
      </w:r>
      <w:proofErr w:type="spellEnd"/>
      <w:r>
        <w:tab/>
        <w:t>4m2</w:t>
      </w:r>
      <w:r>
        <w:tab/>
      </w:r>
      <w:r>
        <w:tab/>
        <w:t>2000 Kč</w:t>
      </w:r>
      <w:r>
        <w:tab/>
      </w:r>
      <w:r>
        <w:tab/>
      </w:r>
      <w:r>
        <w:tab/>
        <w:t>500 Kč</w:t>
      </w:r>
      <w:r>
        <w:tab/>
      </w:r>
      <w:r>
        <w:tab/>
      </w:r>
      <w:r>
        <w:tab/>
        <w:t>2 500 Kč na 10 let</w:t>
      </w:r>
    </w:p>
    <w:p w:rsidR="00475D5D" w:rsidRDefault="00475D5D"/>
    <w:p w:rsidR="005016CD" w:rsidRDefault="005016CD">
      <w:bookmarkStart w:id="0" w:name="_GoBack"/>
      <w:bookmarkEnd w:id="0"/>
    </w:p>
    <w:sectPr w:rsidR="0050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D"/>
    <w:rsid w:val="00475D5D"/>
    <w:rsid w:val="005016CD"/>
    <w:rsid w:val="008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417B-5CD2-4B50-A7BF-85A3685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D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tajemnik</cp:lastModifiedBy>
  <cp:revision>1</cp:revision>
  <cp:lastPrinted>2023-02-21T10:50:00Z</cp:lastPrinted>
  <dcterms:created xsi:type="dcterms:W3CDTF">2023-02-21T10:31:00Z</dcterms:created>
  <dcterms:modified xsi:type="dcterms:W3CDTF">2023-02-21T10:50:00Z</dcterms:modified>
</cp:coreProperties>
</file>